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243E" w:rsidRPr="00370858" w:rsidRDefault="0054233C" w:rsidP="0054233C">
      <w:pPr>
        <w:widowControl/>
        <w:shd w:val="clear" w:color="auto" w:fill="FFFFFF"/>
        <w:spacing w:before="100" w:beforeAutospacing="1" w:after="100" w:afterAutospacing="1" w:line="525" w:lineRule="atLeast"/>
        <w:jc w:val="center"/>
        <w:rPr>
          <w:rFonts w:ascii="宋体" w:eastAsia="宋体" w:hAnsi="宋体" w:cs="宋体"/>
          <w:b/>
          <w:color w:val="000000"/>
          <w:kern w:val="0"/>
          <w:sz w:val="32"/>
          <w:szCs w:val="24"/>
        </w:rPr>
      </w:pPr>
      <w:bookmarkStart w:id="0" w:name="_GoBack"/>
      <w:r w:rsidRPr="00370858">
        <w:rPr>
          <w:rFonts w:ascii="宋体" w:eastAsia="宋体" w:hAnsi="宋体" w:cs="宋体" w:hint="eastAsia"/>
          <w:b/>
          <w:color w:val="000000"/>
          <w:kern w:val="0"/>
          <w:sz w:val="32"/>
          <w:szCs w:val="24"/>
        </w:rPr>
        <w:t>关于举办第二批国家级职业教育教师教学创新团队专题研修班的通知</w:t>
      </w:r>
    </w:p>
    <w:bookmarkEnd w:id="0"/>
    <w:p w:rsidR="0051243E" w:rsidRPr="0051243E" w:rsidRDefault="0051243E" w:rsidP="0051243E">
      <w:pPr>
        <w:widowControl/>
        <w:shd w:val="clear" w:color="auto" w:fill="FFFFFF"/>
        <w:spacing w:before="100" w:beforeAutospacing="1" w:after="100" w:afterAutospacing="1" w:line="525" w:lineRule="atLeast"/>
        <w:jc w:val="left"/>
        <w:rPr>
          <w:rFonts w:ascii="微软雅黑" w:eastAsia="微软雅黑" w:hAnsi="微软雅黑" w:cs="宋体"/>
          <w:color w:val="000000"/>
          <w:kern w:val="0"/>
          <w:sz w:val="18"/>
          <w:szCs w:val="18"/>
        </w:rPr>
      </w:pPr>
      <w:r w:rsidRPr="0051243E">
        <w:rPr>
          <w:rFonts w:ascii="宋体" w:eastAsia="宋体" w:hAnsi="宋体" w:cs="宋体" w:hint="eastAsia"/>
          <w:color w:val="000000"/>
          <w:kern w:val="0"/>
          <w:sz w:val="24"/>
          <w:szCs w:val="24"/>
        </w:rPr>
        <w:t>各有关单位：</w:t>
      </w:r>
    </w:p>
    <w:p w:rsidR="0051243E" w:rsidRPr="0051243E" w:rsidRDefault="0051243E" w:rsidP="0051243E">
      <w:pPr>
        <w:widowControl/>
        <w:shd w:val="clear" w:color="auto" w:fill="FFFFFF"/>
        <w:spacing w:before="100" w:beforeAutospacing="1" w:after="100" w:afterAutospacing="1" w:line="525" w:lineRule="atLeast"/>
        <w:ind w:firstLine="480"/>
        <w:jc w:val="left"/>
        <w:rPr>
          <w:rFonts w:ascii="微软雅黑" w:eastAsia="微软雅黑" w:hAnsi="微软雅黑" w:cs="宋体"/>
          <w:color w:val="000000"/>
          <w:kern w:val="0"/>
          <w:sz w:val="18"/>
          <w:szCs w:val="18"/>
        </w:rPr>
      </w:pPr>
      <w:r w:rsidRPr="0051243E">
        <w:rPr>
          <w:rFonts w:ascii="宋体" w:eastAsia="宋体" w:hAnsi="宋体" w:cs="宋体" w:hint="eastAsia"/>
          <w:color w:val="000000"/>
          <w:kern w:val="0"/>
          <w:sz w:val="24"/>
          <w:szCs w:val="24"/>
        </w:rPr>
        <w:t>教育部教师工作司于</w:t>
      </w:r>
      <w:r w:rsidR="0054233C">
        <w:rPr>
          <w:rFonts w:ascii="宋体" w:eastAsia="宋体" w:hAnsi="宋体" w:cs="宋体" w:hint="eastAsia"/>
          <w:color w:val="000000"/>
          <w:kern w:val="0"/>
          <w:sz w:val="24"/>
          <w:szCs w:val="24"/>
        </w:rPr>
        <w:t>10</w:t>
      </w:r>
      <w:r w:rsidRPr="0051243E">
        <w:rPr>
          <w:rFonts w:ascii="宋体" w:eastAsia="宋体" w:hAnsi="宋体" w:cs="宋体" w:hint="eastAsia"/>
          <w:color w:val="000000"/>
          <w:kern w:val="0"/>
          <w:sz w:val="24"/>
          <w:szCs w:val="24"/>
        </w:rPr>
        <w:t>月</w:t>
      </w:r>
      <w:r w:rsidR="0054233C">
        <w:rPr>
          <w:rFonts w:ascii="宋体" w:eastAsia="宋体" w:hAnsi="宋体" w:cs="宋体" w:hint="eastAsia"/>
          <w:color w:val="000000"/>
          <w:kern w:val="0"/>
          <w:sz w:val="24"/>
          <w:szCs w:val="24"/>
        </w:rPr>
        <w:t>21</w:t>
      </w:r>
      <w:r w:rsidRPr="0051243E">
        <w:rPr>
          <w:rFonts w:ascii="宋体" w:eastAsia="宋体" w:hAnsi="宋体" w:cs="宋体" w:hint="eastAsia"/>
          <w:color w:val="000000"/>
          <w:kern w:val="0"/>
          <w:sz w:val="24"/>
          <w:szCs w:val="24"/>
        </w:rPr>
        <w:t>日-</w:t>
      </w:r>
      <w:r w:rsidR="0054233C">
        <w:rPr>
          <w:rFonts w:ascii="宋体" w:eastAsia="宋体" w:hAnsi="宋体" w:cs="宋体" w:hint="eastAsia"/>
          <w:color w:val="000000"/>
          <w:kern w:val="0"/>
          <w:sz w:val="24"/>
          <w:szCs w:val="24"/>
        </w:rPr>
        <w:t>23</w:t>
      </w:r>
      <w:r w:rsidRPr="0051243E">
        <w:rPr>
          <w:rFonts w:ascii="宋体" w:eastAsia="宋体" w:hAnsi="宋体" w:cs="宋体" w:hint="eastAsia"/>
          <w:color w:val="000000"/>
          <w:kern w:val="0"/>
          <w:sz w:val="24"/>
          <w:szCs w:val="24"/>
        </w:rPr>
        <w:t>日举办</w:t>
      </w:r>
      <w:r w:rsidR="0054233C" w:rsidRPr="0054233C">
        <w:rPr>
          <w:rFonts w:ascii="宋体" w:eastAsia="宋体" w:hAnsi="宋体" w:cs="宋体" w:hint="eastAsia"/>
          <w:color w:val="000000"/>
          <w:kern w:val="0"/>
          <w:sz w:val="24"/>
          <w:szCs w:val="24"/>
        </w:rPr>
        <w:t>第二批国家级职业教育教师教学创新团队专题研修班</w:t>
      </w:r>
      <w:r w:rsidRPr="0051243E">
        <w:rPr>
          <w:rFonts w:ascii="宋体" w:eastAsia="宋体" w:hAnsi="宋体" w:cs="宋体" w:hint="eastAsia"/>
          <w:color w:val="000000"/>
          <w:kern w:val="0"/>
          <w:sz w:val="24"/>
          <w:szCs w:val="24"/>
        </w:rPr>
        <w:t>。现将我校组织参加研修班有关事项通知如下：</w:t>
      </w:r>
    </w:p>
    <w:p w:rsidR="0051243E" w:rsidRPr="0051243E" w:rsidRDefault="0051243E" w:rsidP="0051243E">
      <w:pPr>
        <w:widowControl/>
        <w:shd w:val="clear" w:color="auto" w:fill="FFFFFF"/>
        <w:spacing w:before="100" w:beforeAutospacing="1" w:after="100" w:afterAutospacing="1" w:line="525" w:lineRule="atLeast"/>
        <w:ind w:firstLine="480"/>
        <w:jc w:val="left"/>
        <w:rPr>
          <w:rFonts w:ascii="微软雅黑" w:eastAsia="微软雅黑" w:hAnsi="微软雅黑" w:cs="宋体"/>
          <w:color w:val="000000"/>
          <w:kern w:val="0"/>
          <w:sz w:val="18"/>
          <w:szCs w:val="18"/>
        </w:rPr>
      </w:pPr>
      <w:r w:rsidRPr="0051243E">
        <w:rPr>
          <w:rFonts w:ascii="宋体" w:eastAsia="宋体" w:hAnsi="宋体" w:cs="宋体" w:hint="eastAsia"/>
          <w:b/>
          <w:bCs/>
          <w:color w:val="000000"/>
          <w:kern w:val="0"/>
          <w:sz w:val="24"/>
          <w:szCs w:val="24"/>
        </w:rPr>
        <w:t>一、参训人员</w:t>
      </w:r>
    </w:p>
    <w:p w:rsidR="0051243E" w:rsidRPr="00D949F4" w:rsidRDefault="0051243E" w:rsidP="0051243E">
      <w:pPr>
        <w:widowControl/>
        <w:shd w:val="clear" w:color="auto" w:fill="FFFFFF"/>
        <w:spacing w:before="100" w:beforeAutospacing="1" w:after="100" w:afterAutospacing="1" w:line="525" w:lineRule="atLeast"/>
        <w:ind w:firstLine="480"/>
        <w:jc w:val="left"/>
        <w:rPr>
          <w:rFonts w:ascii="宋体" w:eastAsia="宋体" w:hAnsi="宋体" w:cs="宋体"/>
          <w:color w:val="000000"/>
          <w:kern w:val="0"/>
          <w:sz w:val="24"/>
          <w:szCs w:val="24"/>
        </w:rPr>
      </w:pPr>
      <w:r w:rsidRPr="0051243E">
        <w:rPr>
          <w:rFonts w:ascii="宋体" w:eastAsia="宋体" w:hAnsi="宋体" w:cs="宋体" w:hint="eastAsia"/>
          <w:color w:val="000000"/>
          <w:kern w:val="0"/>
          <w:sz w:val="24"/>
          <w:szCs w:val="24"/>
        </w:rPr>
        <w:t>1.第二批国家级团队</w:t>
      </w:r>
      <w:r w:rsidR="0054233C">
        <w:rPr>
          <w:rFonts w:ascii="宋体" w:eastAsia="宋体" w:hAnsi="宋体" w:cs="宋体" w:hint="eastAsia"/>
          <w:color w:val="000000"/>
          <w:kern w:val="0"/>
          <w:sz w:val="24"/>
          <w:szCs w:val="24"/>
        </w:rPr>
        <w:t>专业骨干5人</w:t>
      </w:r>
      <w:r w:rsidRPr="0051243E">
        <w:rPr>
          <w:rFonts w:ascii="宋体" w:eastAsia="宋体" w:hAnsi="宋体" w:cs="宋体" w:hint="eastAsia"/>
          <w:color w:val="000000"/>
          <w:kern w:val="0"/>
          <w:sz w:val="24"/>
          <w:szCs w:val="24"/>
        </w:rPr>
        <w:t>。</w:t>
      </w:r>
    </w:p>
    <w:p w:rsidR="00D949F4" w:rsidRPr="00D949F4" w:rsidRDefault="0051243E" w:rsidP="0051243E">
      <w:pPr>
        <w:widowControl/>
        <w:shd w:val="clear" w:color="auto" w:fill="FFFFFF"/>
        <w:spacing w:before="100" w:beforeAutospacing="1" w:after="100" w:afterAutospacing="1" w:line="525" w:lineRule="atLeast"/>
        <w:ind w:firstLine="480"/>
        <w:jc w:val="left"/>
        <w:rPr>
          <w:rFonts w:ascii="宋体" w:eastAsia="宋体" w:hAnsi="宋体" w:cs="宋体"/>
          <w:color w:val="000000"/>
          <w:kern w:val="0"/>
          <w:sz w:val="24"/>
          <w:szCs w:val="24"/>
        </w:rPr>
      </w:pPr>
      <w:r w:rsidRPr="0051243E">
        <w:rPr>
          <w:rFonts w:ascii="宋体" w:eastAsia="宋体" w:hAnsi="宋体" w:cs="宋体" w:hint="eastAsia"/>
          <w:color w:val="000000"/>
          <w:kern w:val="0"/>
          <w:sz w:val="24"/>
          <w:szCs w:val="24"/>
        </w:rPr>
        <w:t>2.</w:t>
      </w:r>
      <w:r w:rsidR="00ED7839">
        <w:rPr>
          <w:rFonts w:ascii="宋体" w:eastAsia="宋体" w:hAnsi="宋体" w:cs="宋体" w:hint="eastAsia"/>
          <w:color w:val="000000"/>
          <w:kern w:val="0"/>
          <w:sz w:val="24"/>
          <w:szCs w:val="24"/>
        </w:rPr>
        <w:t>欢迎</w:t>
      </w:r>
      <w:r w:rsidR="00D949F4" w:rsidRPr="00D949F4">
        <w:rPr>
          <w:rFonts w:ascii="宋体" w:eastAsia="宋体" w:hAnsi="宋体" w:cs="宋体"/>
          <w:color w:val="000000"/>
          <w:kern w:val="0"/>
          <w:sz w:val="24"/>
          <w:szCs w:val="24"/>
        </w:rPr>
        <w:t>首批、第二批省级团队或</w:t>
      </w:r>
      <w:r w:rsidR="00ED7839">
        <w:rPr>
          <w:rFonts w:ascii="宋体" w:eastAsia="宋体" w:hAnsi="宋体" w:cs="宋体" w:hint="eastAsia"/>
          <w:color w:val="000000"/>
          <w:kern w:val="0"/>
          <w:sz w:val="24"/>
          <w:szCs w:val="24"/>
        </w:rPr>
        <w:t>其他</w:t>
      </w:r>
      <w:r w:rsidR="00D949F4" w:rsidRPr="00D949F4">
        <w:rPr>
          <w:rFonts w:ascii="宋体" w:eastAsia="宋体" w:hAnsi="宋体" w:cs="宋体"/>
          <w:color w:val="000000"/>
          <w:kern w:val="0"/>
          <w:sz w:val="24"/>
          <w:szCs w:val="24"/>
        </w:rPr>
        <w:t>有意向参加会议</w:t>
      </w:r>
      <w:r w:rsidR="00D949F4" w:rsidRPr="00D949F4">
        <w:rPr>
          <w:rFonts w:ascii="宋体" w:eastAsia="宋体" w:hAnsi="宋体" w:cs="宋体" w:hint="eastAsia"/>
          <w:color w:val="000000"/>
          <w:kern w:val="0"/>
          <w:sz w:val="24"/>
          <w:szCs w:val="24"/>
        </w:rPr>
        <w:t>的成员</w:t>
      </w:r>
      <w:r w:rsidR="00ED7839">
        <w:rPr>
          <w:rFonts w:ascii="宋体" w:eastAsia="宋体" w:hAnsi="宋体" w:cs="宋体" w:hint="eastAsia"/>
          <w:color w:val="000000"/>
          <w:kern w:val="0"/>
          <w:sz w:val="24"/>
          <w:szCs w:val="24"/>
        </w:rPr>
        <w:t>。</w:t>
      </w:r>
    </w:p>
    <w:p w:rsidR="0051243E" w:rsidRPr="0051243E" w:rsidRDefault="0051243E" w:rsidP="0051243E">
      <w:pPr>
        <w:widowControl/>
        <w:shd w:val="clear" w:color="auto" w:fill="FFFFFF"/>
        <w:spacing w:before="100" w:beforeAutospacing="1" w:after="100" w:afterAutospacing="1" w:line="525" w:lineRule="atLeast"/>
        <w:ind w:firstLine="480"/>
        <w:jc w:val="left"/>
        <w:rPr>
          <w:rFonts w:ascii="微软雅黑" w:eastAsia="微软雅黑" w:hAnsi="微软雅黑" w:cs="宋体"/>
          <w:color w:val="000000"/>
          <w:kern w:val="0"/>
          <w:sz w:val="18"/>
          <w:szCs w:val="18"/>
        </w:rPr>
      </w:pPr>
      <w:r w:rsidRPr="0051243E">
        <w:rPr>
          <w:rFonts w:ascii="宋体" w:eastAsia="宋体" w:hAnsi="宋体" w:cs="宋体" w:hint="eastAsia"/>
          <w:b/>
          <w:bCs/>
          <w:color w:val="000000"/>
          <w:kern w:val="0"/>
          <w:sz w:val="24"/>
          <w:szCs w:val="24"/>
        </w:rPr>
        <w:t>二、参训方式及地点</w:t>
      </w:r>
    </w:p>
    <w:p w:rsidR="0051243E" w:rsidRPr="0051243E" w:rsidRDefault="0051243E" w:rsidP="0051243E">
      <w:pPr>
        <w:widowControl/>
        <w:shd w:val="clear" w:color="auto" w:fill="FFFFFF"/>
        <w:spacing w:before="100" w:beforeAutospacing="1" w:after="100" w:afterAutospacing="1" w:line="525" w:lineRule="atLeast"/>
        <w:ind w:firstLine="480"/>
        <w:jc w:val="left"/>
        <w:rPr>
          <w:rFonts w:ascii="微软雅黑" w:eastAsia="微软雅黑" w:hAnsi="微软雅黑" w:cs="宋体"/>
          <w:color w:val="000000"/>
          <w:kern w:val="0"/>
          <w:sz w:val="18"/>
          <w:szCs w:val="18"/>
        </w:rPr>
      </w:pPr>
      <w:r w:rsidRPr="0051243E">
        <w:rPr>
          <w:rFonts w:ascii="宋体" w:eastAsia="宋体" w:hAnsi="宋体" w:cs="宋体" w:hint="eastAsia"/>
          <w:color w:val="000000"/>
          <w:kern w:val="0"/>
          <w:sz w:val="24"/>
          <w:szCs w:val="24"/>
        </w:rPr>
        <w:t>本次研修通过中国教育干部网络学院等平台，采用直播、录</w:t>
      </w:r>
      <w:r w:rsidR="00D949F4">
        <w:rPr>
          <w:rFonts w:ascii="宋体" w:eastAsia="宋体" w:hAnsi="宋体" w:cs="宋体" w:hint="eastAsia"/>
          <w:color w:val="000000"/>
          <w:kern w:val="0"/>
          <w:sz w:val="24"/>
          <w:szCs w:val="24"/>
        </w:rPr>
        <w:t>播的方式线上组织。我校在本单位设立分会场，参训地点为</w:t>
      </w:r>
      <w:r w:rsidR="00665445">
        <w:rPr>
          <w:rFonts w:ascii="宋体" w:eastAsia="宋体" w:hAnsi="宋体" w:cs="宋体" w:hint="eastAsia"/>
          <w:color w:val="000000"/>
          <w:kern w:val="0"/>
          <w:sz w:val="24"/>
          <w:szCs w:val="24"/>
        </w:rPr>
        <w:t>B05-306会议室</w:t>
      </w:r>
      <w:r w:rsidRPr="0051243E">
        <w:rPr>
          <w:rFonts w:ascii="宋体" w:eastAsia="宋体" w:hAnsi="宋体" w:cs="宋体" w:hint="eastAsia"/>
          <w:color w:val="000000"/>
          <w:kern w:val="0"/>
          <w:sz w:val="24"/>
          <w:szCs w:val="24"/>
        </w:rPr>
        <w:t>。</w:t>
      </w:r>
    </w:p>
    <w:p w:rsidR="0051243E" w:rsidRDefault="0051243E" w:rsidP="0051243E">
      <w:pPr>
        <w:widowControl/>
        <w:shd w:val="clear" w:color="auto" w:fill="FFFFFF"/>
        <w:spacing w:before="100" w:beforeAutospacing="1" w:after="100" w:afterAutospacing="1" w:line="525" w:lineRule="atLeast"/>
        <w:ind w:firstLine="480"/>
        <w:jc w:val="left"/>
        <w:rPr>
          <w:rFonts w:ascii="宋体" w:eastAsia="宋体" w:hAnsi="宋体" w:cs="宋体"/>
          <w:b/>
          <w:bCs/>
          <w:color w:val="000000"/>
          <w:kern w:val="0"/>
          <w:sz w:val="24"/>
          <w:szCs w:val="24"/>
        </w:rPr>
      </w:pPr>
      <w:r w:rsidRPr="0051243E">
        <w:rPr>
          <w:rFonts w:ascii="宋体" w:eastAsia="宋体" w:hAnsi="宋体" w:cs="宋体" w:hint="eastAsia"/>
          <w:b/>
          <w:bCs/>
          <w:color w:val="000000"/>
          <w:kern w:val="0"/>
          <w:sz w:val="24"/>
          <w:szCs w:val="24"/>
        </w:rPr>
        <w:t>三、研修内容</w:t>
      </w:r>
    </w:p>
    <w:p w:rsidR="00D949F4" w:rsidRPr="00D949F4" w:rsidRDefault="00D949F4" w:rsidP="00D949F4">
      <w:pPr>
        <w:widowControl/>
        <w:shd w:val="clear" w:color="auto" w:fill="FFFFFF"/>
        <w:spacing w:before="100" w:beforeAutospacing="1" w:after="100" w:afterAutospacing="1" w:line="525" w:lineRule="atLeast"/>
        <w:ind w:firstLine="480"/>
        <w:jc w:val="left"/>
        <w:rPr>
          <w:rFonts w:ascii="宋体" w:eastAsia="宋体" w:hAnsi="宋体" w:cs="宋体"/>
          <w:color w:val="000000"/>
          <w:kern w:val="0"/>
          <w:sz w:val="24"/>
          <w:szCs w:val="24"/>
        </w:rPr>
      </w:pPr>
      <w:r w:rsidRPr="00D949F4">
        <w:rPr>
          <w:rFonts w:ascii="宋体" w:eastAsia="宋体" w:hAnsi="宋体" w:cs="宋体" w:hint="eastAsia"/>
          <w:color w:val="000000"/>
          <w:kern w:val="0"/>
          <w:sz w:val="24"/>
          <w:szCs w:val="24"/>
        </w:rPr>
        <w:t>分为四个板块。一是团队建设重难点问题专题辅导。包括</w:t>
      </w:r>
      <w:r>
        <w:rPr>
          <w:rFonts w:ascii="宋体" w:eastAsia="宋体" w:hAnsi="宋体" w:cs="宋体" w:hint="eastAsia"/>
          <w:color w:val="000000"/>
          <w:kern w:val="0"/>
          <w:sz w:val="24"/>
          <w:szCs w:val="24"/>
        </w:rPr>
        <w:t>:</w:t>
      </w:r>
      <w:r w:rsidRPr="00D949F4">
        <w:rPr>
          <w:rFonts w:ascii="宋体" w:eastAsia="宋体" w:hAnsi="宋体" w:cs="宋体" w:hint="eastAsia"/>
          <w:color w:val="000000"/>
          <w:kern w:val="0"/>
          <w:sz w:val="24"/>
          <w:szCs w:val="24"/>
        </w:rPr>
        <w:t>团队建设相关文件解读，围绕课题申报、协作共同体建设、模块化课程体系设计、模块化教学实施、模块化课程资源开发等重难点内容进行专题辅导，首批国家级团队建设典型经验、方法举措研讨交流</w:t>
      </w:r>
      <w:r>
        <w:rPr>
          <w:rFonts w:ascii="宋体" w:eastAsia="宋体" w:hAnsi="宋体" w:cs="宋体" w:hint="eastAsia"/>
          <w:color w:val="000000"/>
          <w:kern w:val="0"/>
          <w:sz w:val="24"/>
          <w:szCs w:val="24"/>
        </w:rPr>
        <w:t>；</w:t>
      </w:r>
      <w:r w:rsidRPr="00D949F4">
        <w:rPr>
          <w:rFonts w:ascii="宋体" w:eastAsia="宋体" w:hAnsi="宋体" w:cs="宋体" w:hint="eastAsia"/>
          <w:color w:val="000000"/>
          <w:kern w:val="0"/>
          <w:sz w:val="24"/>
          <w:szCs w:val="24"/>
        </w:rPr>
        <w:t>二是建立团队建设协作共同体。分组召开碰头会议，研讨共同体协作机制、建设方案等</w:t>
      </w:r>
      <w:r>
        <w:rPr>
          <w:rFonts w:ascii="宋体" w:eastAsia="宋体" w:hAnsi="宋体" w:cs="宋体" w:hint="eastAsia"/>
          <w:color w:val="000000"/>
          <w:kern w:val="0"/>
          <w:sz w:val="24"/>
          <w:szCs w:val="24"/>
        </w:rPr>
        <w:t>；</w:t>
      </w:r>
      <w:r w:rsidRPr="00D949F4">
        <w:rPr>
          <w:rFonts w:ascii="宋体" w:eastAsia="宋体" w:hAnsi="宋体" w:cs="宋体" w:hint="eastAsia"/>
          <w:color w:val="000000"/>
          <w:kern w:val="0"/>
          <w:sz w:val="24"/>
          <w:szCs w:val="24"/>
        </w:rPr>
        <w:t>三是国际“双元制</w:t>
      </w:r>
      <w:r w:rsidR="00C54E3B">
        <w:rPr>
          <w:rFonts w:ascii="宋体" w:eastAsia="宋体" w:hAnsi="宋体" w:cs="宋体" w:hint="eastAsia"/>
          <w:color w:val="000000"/>
          <w:kern w:val="0"/>
          <w:sz w:val="24"/>
          <w:szCs w:val="24"/>
        </w:rPr>
        <w:t>”</w:t>
      </w:r>
      <w:r w:rsidRPr="00D949F4">
        <w:rPr>
          <w:rFonts w:ascii="宋体" w:eastAsia="宋体" w:hAnsi="宋体" w:cs="宋体" w:hint="eastAsia"/>
          <w:color w:val="000000"/>
          <w:kern w:val="0"/>
          <w:sz w:val="24"/>
          <w:szCs w:val="24"/>
        </w:rPr>
        <w:t>职业教育专题培训</w:t>
      </w:r>
      <w:r>
        <w:rPr>
          <w:rFonts w:ascii="宋体" w:eastAsia="宋体" w:hAnsi="宋体" w:cs="宋体" w:hint="eastAsia"/>
          <w:color w:val="000000"/>
          <w:kern w:val="0"/>
          <w:sz w:val="24"/>
          <w:szCs w:val="24"/>
        </w:rPr>
        <w:t>；</w:t>
      </w:r>
      <w:r w:rsidRPr="00D949F4">
        <w:rPr>
          <w:rFonts w:ascii="宋体" w:eastAsia="宋体" w:hAnsi="宋体" w:cs="宋体" w:hint="eastAsia"/>
          <w:color w:val="000000"/>
          <w:kern w:val="0"/>
          <w:sz w:val="24"/>
          <w:szCs w:val="24"/>
        </w:rPr>
        <w:t>四是团队教师企业实践。包括:全国职业院校教师企业实践基地项目设置考虑和介绍，申报平台操作，教师企业实践成功案例介绍等。</w:t>
      </w:r>
    </w:p>
    <w:p w:rsidR="0051243E" w:rsidRPr="0051243E" w:rsidRDefault="0051243E" w:rsidP="0051243E">
      <w:pPr>
        <w:widowControl/>
        <w:shd w:val="clear" w:color="auto" w:fill="FFFFFF"/>
        <w:spacing w:before="100" w:beforeAutospacing="1" w:after="100" w:afterAutospacing="1" w:line="525" w:lineRule="atLeast"/>
        <w:ind w:firstLine="480"/>
        <w:jc w:val="left"/>
        <w:rPr>
          <w:rFonts w:ascii="微软雅黑" w:eastAsia="微软雅黑" w:hAnsi="微软雅黑" w:cs="宋体"/>
          <w:color w:val="000000"/>
          <w:kern w:val="0"/>
          <w:sz w:val="18"/>
          <w:szCs w:val="18"/>
        </w:rPr>
      </w:pPr>
      <w:r w:rsidRPr="0051243E">
        <w:rPr>
          <w:rFonts w:ascii="宋体" w:eastAsia="宋体" w:hAnsi="宋体" w:cs="宋体" w:hint="eastAsia"/>
          <w:b/>
          <w:bCs/>
          <w:color w:val="000000"/>
          <w:kern w:val="0"/>
          <w:sz w:val="24"/>
          <w:szCs w:val="24"/>
        </w:rPr>
        <w:t>四、相关要求</w:t>
      </w:r>
    </w:p>
    <w:p w:rsidR="0051243E" w:rsidRDefault="0051243E" w:rsidP="0051243E">
      <w:pPr>
        <w:widowControl/>
        <w:shd w:val="clear" w:color="auto" w:fill="FFFFFF"/>
        <w:spacing w:before="100" w:beforeAutospacing="1" w:after="100" w:afterAutospacing="1" w:line="525" w:lineRule="atLeast"/>
        <w:ind w:firstLine="480"/>
        <w:jc w:val="left"/>
        <w:rPr>
          <w:rFonts w:ascii="宋体" w:eastAsia="宋体" w:hAnsi="宋体" w:cs="宋体"/>
          <w:color w:val="000000"/>
          <w:kern w:val="0"/>
          <w:sz w:val="24"/>
          <w:szCs w:val="24"/>
        </w:rPr>
      </w:pPr>
      <w:r w:rsidRPr="0051243E">
        <w:rPr>
          <w:rFonts w:ascii="宋体" w:eastAsia="宋体" w:hAnsi="宋体" w:cs="宋体" w:hint="eastAsia"/>
          <w:color w:val="000000"/>
          <w:kern w:val="0"/>
          <w:sz w:val="24"/>
          <w:szCs w:val="24"/>
        </w:rPr>
        <w:lastRenderedPageBreak/>
        <w:t>各单位要高度重视，积极组织有关人员参加培训，做好学员培训时间的协调工作，按时参加培训。各团队安排专人考勤，培训结束后将考勤情况报人事处。</w:t>
      </w:r>
    </w:p>
    <w:p w:rsidR="00ED7839" w:rsidRDefault="00ED7839" w:rsidP="00ED7839">
      <w:pPr>
        <w:widowControl/>
        <w:shd w:val="clear" w:color="auto" w:fill="FFFFFF"/>
        <w:spacing w:before="100" w:beforeAutospacing="1" w:after="100" w:afterAutospacing="1" w:line="525" w:lineRule="atLeast"/>
        <w:ind w:firstLine="480"/>
        <w:jc w:val="right"/>
        <w:rPr>
          <w:rFonts w:ascii="宋体" w:eastAsia="宋体" w:hAnsi="宋体" w:cs="宋体"/>
          <w:color w:val="000000"/>
          <w:kern w:val="0"/>
          <w:sz w:val="24"/>
          <w:szCs w:val="24"/>
        </w:rPr>
      </w:pPr>
      <w:r>
        <w:rPr>
          <w:rFonts w:ascii="宋体" w:eastAsia="宋体" w:hAnsi="宋体" w:cs="宋体" w:hint="eastAsia"/>
          <w:color w:val="000000"/>
          <w:kern w:val="0"/>
          <w:sz w:val="24"/>
          <w:szCs w:val="24"/>
        </w:rPr>
        <w:t>人事处</w:t>
      </w:r>
    </w:p>
    <w:p w:rsidR="00ED7839" w:rsidRPr="0051243E" w:rsidRDefault="00ED7839" w:rsidP="00ED7839">
      <w:pPr>
        <w:widowControl/>
        <w:shd w:val="clear" w:color="auto" w:fill="FFFFFF"/>
        <w:spacing w:before="100" w:beforeAutospacing="1" w:after="100" w:afterAutospacing="1" w:line="525" w:lineRule="atLeast"/>
        <w:ind w:firstLine="480"/>
        <w:jc w:val="right"/>
        <w:rPr>
          <w:rFonts w:ascii="微软雅黑" w:eastAsia="微软雅黑" w:hAnsi="微软雅黑" w:cs="宋体"/>
          <w:color w:val="000000"/>
          <w:kern w:val="0"/>
          <w:sz w:val="18"/>
          <w:szCs w:val="18"/>
        </w:rPr>
      </w:pPr>
      <w:r>
        <w:rPr>
          <w:rFonts w:ascii="宋体" w:eastAsia="宋体" w:hAnsi="宋体" w:cs="宋体" w:hint="eastAsia"/>
          <w:color w:val="000000"/>
          <w:kern w:val="0"/>
          <w:sz w:val="24"/>
          <w:szCs w:val="24"/>
        </w:rPr>
        <w:t>2021年10月20日</w:t>
      </w:r>
    </w:p>
    <w:p w:rsidR="00016D3D" w:rsidRPr="0051243E" w:rsidRDefault="00016D3D"/>
    <w:sectPr w:rsidR="00016D3D" w:rsidRPr="0051243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6A6B" w:rsidRDefault="00FC6A6B" w:rsidP="0051243E">
      <w:r>
        <w:separator/>
      </w:r>
    </w:p>
  </w:endnote>
  <w:endnote w:type="continuationSeparator" w:id="0">
    <w:p w:rsidR="00FC6A6B" w:rsidRDefault="00FC6A6B" w:rsidP="005124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6A6B" w:rsidRDefault="00FC6A6B" w:rsidP="0051243E">
      <w:r>
        <w:separator/>
      </w:r>
    </w:p>
  </w:footnote>
  <w:footnote w:type="continuationSeparator" w:id="0">
    <w:p w:rsidR="00FC6A6B" w:rsidRDefault="00FC6A6B" w:rsidP="005124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0E08"/>
    <w:rsid w:val="00016D3D"/>
    <w:rsid w:val="00370858"/>
    <w:rsid w:val="0051243E"/>
    <w:rsid w:val="0054233C"/>
    <w:rsid w:val="00665445"/>
    <w:rsid w:val="007976D1"/>
    <w:rsid w:val="00A10E08"/>
    <w:rsid w:val="00A20031"/>
    <w:rsid w:val="00AD7640"/>
    <w:rsid w:val="00C54E3B"/>
    <w:rsid w:val="00D949F4"/>
    <w:rsid w:val="00ED7839"/>
    <w:rsid w:val="00FC6A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1243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1243E"/>
    <w:rPr>
      <w:sz w:val="18"/>
      <w:szCs w:val="18"/>
    </w:rPr>
  </w:style>
  <w:style w:type="paragraph" w:styleId="a4">
    <w:name w:val="footer"/>
    <w:basedOn w:val="a"/>
    <w:link w:val="Char0"/>
    <w:uiPriority w:val="99"/>
    <w:unhideWhenUsed/>
    <w:rsid w:val="0051243E"/>
    <w:pPr>
      <w:tabs>
        <w:tab w:val="center" w:pos="4153"/>
        <w:tab w:val="right" w:pos="8306"/>
      </w:tabs>
      <w:snapToGrid w:val="0"/>
      <w:jc w:val="left"/>
    </w:pPr>
    <w:rPr>
      <w:sz w:val="18"/>
      <w:szCs w:val="18"/>
    </w:rPr>
  </w:style>
  <w:style w:type="character" w:customStyle="1" w:styleId="Char0">
    <w:name w:val="页脚 Char"/>
    <w:basedOn w:val="a0"/>
    <w:link w:val="a4"/>
    <w:uiPriority w:val="99"/>
    <w:rsid w:val="0051243E"/>
    <w:rPr>
      <w:sz w:val="18"/>
      <w:szCs w:val="18"/>
    </w:rPr>
  </w:style>
  <w:style w:type="character" w:styleId="a5">
    <w:name w:val="Strong"/>
    <w:basedOn w:val="a0"/>
    <w:uiPriority w:val="22"/>
    <w:qFormat/>
    <w:rsid w:val="0051243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1243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1243E"/>
    <w:rPr>
      <w:sz w:val="18"/>
      <w:szCs w:val="18"/>
    </w:rPr>
  </w:style>
  <w:style w:type="paragraph" w:styleId="a4">
    <w:name w:val="footer"/>
    <w:basedOn w:val="a"/>
    <w:link w:val="Char0"/>
    <w:uiPriority w:val="99"/>
    <w:unhideWhenUsed/>
    <w:rsid w:val="0051243E"/>
    <w:pPr>
      <w:tabs>
        <w:tab w:val="center" w:pos="4153"/>
        <w:tab w:val="right" w:pos="8306"/>
      </w:tabs>
      <w:snapToGrid w:val="0"/>
      <w:jc w:val="left"/>
    </w:pPr>
    <w:rPr>
      <w:sz w:val="18"/>
      <w:szCs w:val="18"/>
    </w:rPr>
  </w:style>
  <w:style w:type="character" w:customStyle="1" w:styleId="Char0">
    <w:name w:val="页脚 Char"/>
    <w:basedOn w:val="a0"/>
    <w:link w:val="a4"/>
    <w:uiPriority w:val="99"/>
    <w:rsid w:val="0051243E"/>
    <w:rPr>
      <w:sz w:val="18"/>
      <w:szCs w:val="18"/>
    </w:rPr>
  </w:style>
  <w:style w:type="character" w:styleId="a5">
    <w:name w:val="Strong"/>
    <w:basedOn w:val="a0"/>
    <w:uiPriority w:val="22"/>
    <w:qFormat/>
    <w:rsid w:val="0051243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8852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84</Words>
  <Characters>480</Characters>
  <Application>Microsoft Office Word</Application>
  <DocSecurity>0</DocSecurity>
  <Lines>4</Lines>
  <Paragraphs>1</Paragraphs>
  <ScaleCrop>false</ScaleCrop>
  <Company>Microsoft</Company>
  <LinksUpToDate>false</LinksUpToDate>
  <CharactersWithSpaces>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姚茹</dc:creator>
  <cp:keywords/>
  <dc:description/>
  <cp:lastModifiedBy>姚茹</cp:lastModifiedBy>
  <cp:revision>11</cp:revision>
  <dcterms:created xsi:type="dcterms:W3CDTF">2021-10-20T02:14:00Z</dcterms:created>
  <dcterms:modified xsi:type="dcterms:W3CDTF">2021-10-20T09:51:00Z</dcterms:modified>
</cp:coreProperties>
</file>