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816F" w14:textId="70A1F7FA" w:rsidR="00492B78" w:rsidRPr="00D41B59" w:rsidRDefault="00D813A5">
      <w:pPr>
        <w:spacing w:line="560" w:lineRule="exact"/>
        <w:ind w:firstLineChars="0" w:firstLine="0"/>
        <w:jc w:val="center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  <w:r w:rsidRPr="00D41B59">
        <w:rPr>
          <w:rFonts w:asciiTheme="minorEastAsia" w:eastAsiaTheme="minorEastAsia" w:hAnsiTheme="minorEastAsia" w:cs="Times New Roman" w:hint="eastAsia"/>
          <w:b/>
          <w:bCs/>
          <w:szCs w:val="32"/>
        </w:rPr>
        <w:t>关于</w:t>
      </w:r>
      <w:r w:rsidR="00B31880" w:rsidRPr="00D41B59">
        <w:rPr>
          <w:rFonts w:asciiTheme="minorEastAsia" w:eastAsiaTheme="minorEastAsia" w:hAnsiTheme="minorEastAsia" w:cs="Times New Roman" w:hint="eastAsia"/>
          <w:b/>
          <w:bCs/>
          <w:szCs w:val="32"/>
        </w:rPr>
        <w:t>组织</w:t>
      </w:r>
      <w:r w:rsidRPr="00D41B59">
        <w:rPr>
          <w:rFonts w:asciiTheme="minorEastAsia" w:eastAsiaTheme="minorEastAsia" w:hAnsiTheme="minorEastAsia" w:cs="Times New Roman" w:hint="eastAsia"/>
          <w:b/>
          <w:bCs/>
          <w:szCs w:val="32"/>
        </w:rPr>
        <w:t>参加国家级教学团队高级研修班的通知</w:t>
      </w:r>
    </w:p>
    <w:p w14:paraId="52793C9D" w14:textId="77777777" w:rsidR="00492B78" w:rsidRPr="00B31880" w:rsidRDefault="00D813A5">
      <w:pPr>
        <w:spacing w:line="520" w:lineRule="exact"/>
        <w:ind w:firstLineChars="0" w:firstLine="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B31880">
        <w:rPr>
          <w:rFonts w:asciiTheme="minorEastAsia" w:eastAsiaTheme="minorEastAsia" w:hAnsiTheme="minorEastAsia" w:cs="Times New Roman"/>
          <w:sz w:val="24"/>
          <w:szCs w:val="24"/>
        </w:rPr>
        <w:t>各</w:t>
      </w:r>
      <w:r w:rsidRPr="00B31880">
        <w:rPr>
          <w:rFonts w:asciiTheme="minorEastAsia" w:eastAsiaTheme="minorEastAsia" w:hAnsiTheme="minorEastAsia" w:cs="Times New Roman" w:hint="eastAsia"/>
          <w:sz w:val="24"/>
          <w:szCs w:val="24"/>
        </w:rPr>
        <w:t>有关单位</w:t>
      </w:r>
      <w:r w:rsidRPr="00B31880">
        <w:rPr>
          <w:rFonts w:asciiTheme="minorEastAsia" w:eastAsiaTheme="minorEastAsia" w:hAnsiTheme="minorEastAsia" w:cs="Times New Roman"/>
          <w:sz w:val="24"/>
          <w:szCs w:val="24"/>
        </w:rPr>
        <w:t>：</w:t>
      </w:r>
    </w:p>
    <w:p w14:paraId="10174335" w14:textId="2104B107" w:rsidR="00492B78" w:rsidRPr="00B31880" w:rsidRDefault="00D813A5">
      <w:pPr>
        <w:spacing w:line="520" w:lineRule="exact"/>
        <w:ind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B31880">
        <w:rPr>
          <w:rFonts w:asciiTheme="minorEastAsia" w:eastAsiaTheme="minorEastAsia" w:hAnsiTheme="minorEastAsia" w:cs="Times New Roman"/>
          <w:sz w:val="24"/>
          <w:szCs w:val="24"/>
        </w:rPr>
        <w:t>教育部教师工作司</w:t>
      </w:r>
      <w:r w:rsidRPr="00B31880">
        <w:rPr>
          <w:rFonts w:asciiTheme="minorEastAsia" w:eastAsiaTheme="minorEastAsia" w:hAnsiTheme="minorEastAsia" w:cs="Times New Roman" w:hint="eastAsia"/>
          <w:sz w:val="24"/>
          <w:szCs w:val="24"/>
        </w:rPr>
        <w:t>拟于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8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月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31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日至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9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月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3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日</w:t>
      </w:r>
      <w:r w:rsidRPr="00B31880">
        <w:rPr>
          <w:rFonts w:asciiTheme="minorEastAsia" w:eastAsiaTheme="minorEastAsia" w:hAnsiTheme="minorEastAsia" w:cs="Times New Roman"/>
          <w:sz w:val="24"/>
          <w:szCs w:val="24"/>
        </w:rPr>
        <w:t>举办国家级职业教育教师教学创新团队（以下简称国家级团队）高级研修班</w:t>
      </w:r>
      <w:r w:rsidRPr="00B31880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  <w:r w:rsidRPr="00B31880">
        <w:rPr>
          <w:rFonts w:asciiTheme="minorEastAsia" w:eastAsiaTheme="minorEastAsia" w:hAnsiTheme="minorEastAsia" w:cs="仿宋_GB2312" w:hint="eastAsia"/>
          <w:sz w:val="24"/>
          <w:szCs w:val="24"/>
        </w:rPr>
        <w:t>现将</w:t>
      </w:r>
      <w:r w:rsidR="00B31880">
        <w:rPr>
          <w:rFonts w:asciiTheme="minorEastAsia" w:eastAsiaTheme="minorEastAsia" w:hAnsiTheme="minorEastAsia" w:cs="仿宋_GB2312" w:hint="eastAsia"/>
          <w:sz w:val="24"/>
          <w:szCs w:val="24"/>
        </w:rPr>
        <w:t>我校组织参加研修班</w:t>
      </w:r>
      <w:r w:rsidRPr="00B31880">
        <w:rPr>
          <w:rFonts w:asciiTheme="minorEastAsia" w:eastAsiaTheme="minorEastAsia" w:hAnsiTheme="minorEastAsia" w:cs="仿宋_GB2312" w:hint="eastAsia"/>
          <w:sz w:val="24"/>
          <w:szCs w:val="24"/>
        </w:rPr>
        <w:t>有关事项通知如下：</w:t>
      </w:r>
    </w:p>
    <w:p w14:paraId="6779F881" w14:textId="77777777" w:rsidR="00492B78" w:rsidRPr="00B31880" w:rsidRDefault="00D813A5">
      <w:pPr>
        <w:pStyle w:val="a0"/>
        <w:numPr>
          <w:ilvl w:val="0"/>
          <w:numId w:val="1"/>
        </w:numPr>
        <w:spacing w:after="0" w:line="520" w:lineRule="exact"/>
        <w:ind w:firstLine="482"/>
        <w:rPr>
          <w:rFonts w:asciiTheme="minorEastAsia" w:eastAsiaTheme="minorEastAsia" w:hAnsiTheme="minorEastAsia" w:cs="Times New Roman"/>
          <w:b/>
          <w:bCs/>
          <w:sz w:val="24"/>
          <w:szCs w:val="20"/>
        </w:rPr>
      </w:pPr>
      <w:r w:rsidRPr="00B31880">
        <w:rPr>
          <w:rFonts w:asciiTheme="minorEastAsia" w:eastAsiaTheme="minorEastAsia" w:hAnsiTheme="minorEastAsia" w:cs="Times New Roman"/>
          <w:b/>
          <w:bCs/>
          <w:sz w:val="24"/>
          <w:szCs w:val="20"/>
        </w:rPr>
        <w:t>参训人员</w:t>
      </w:r>
    </w:p>
    <w:p w14:paraId="4D3F6C2A" w14:textId="4C081376" w:rsidR="00492B78" w:rsidRPr="00B31880" w:rsidRDefault="00D813A5">
      <w:pPr>
        <w:pStyle w:val="a0"/>
        <w:spacing w:after="0" w:line="520" w:lineRule="exact"/>
        <w:ind w:firstLine="480"/>
        <w:rPr>
          <w:rFonts w:asciiTheme="minorEastAsia" w:eastAsiaTheme="minorEastAsia" w:hAnsiTheme="minorEastAsia" w:cs="Times New Roman"/>
          <w:sz w:val="24"/>
          <w:szCs w:val="20"/>
        </w:rPr>
      </w:pPr>
      <w:r w:rsidRPr="00B31880">
        <w:rPr>
          <w:rFonts w:asciiTheme="minorEastAsia" w:eastAsiaTheme="minorEastAsia" w:hAnsiTheme="minorEastAsia" w:cs="Times New Roman"/>
          <w:sz w:val="24"/>
          <w:szCs w:val="20"/>
        </w:rPr>
        <w:t>1.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第二批</w:t>
      </w:r>
      <w:r w:rsidRPr="00B31880">
        <w:rPr>
          <w:rFonts w:asciiTheme="minorEastAsia" w:eastAsiaTheme="minorEastAsia" w:hAnsiTheme="minorEastAsia" w:cs="Times New Roman"/>
          <w:sz w:val="24"/>
          <w:szCs w:val="24"/>
        </w:rPr>
        <w:t>国家级团队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全体成员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。</w:t>
      </w:r>
    </w:p>
    <w:p w14:paraId="15257867" w14:textId="236FA217" w:rsidR="00492B78" w:rsidRPr="00B31880" w:rsidRDefault="00D813A5">
      <w:pPr>
        <w:pStyle w:val="a0"/>
        <w:spacing w:after="0" w:line="520" w:lineRule="exact"/>
        <w:ind w:firstLine="480"/>
        <w:rPr>
          <w:rFonts w:asciiTheme="minorEastAsia" w:eastAsiaTheme="minorEastAsia" w:hAnsiTheme="minorEastAsia" w:cs="Times New Roman"/>
          <w:sz w:val="24"/>
          <w:szCs w:val="20"/>
        </w:rPr>
      </w:pPr>
      <w:r w:rsidRPr="00B31880">
        <w:rPr>
          <w:rFonts w:asciiTheme="minorEastAsia" w:eastAsiaTheme="minorEastAsia" w:hAnsiTheme="minorEastAsia" w:cs="Times New Roman"/>
          <w:sz w:val="24"/>
          <w:szCs w:val="20"/>
        </w:rPr>
        <w:t>2.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首批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省级团队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（高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职）和第二批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参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加教育部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国家级团队遴选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但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未入选的团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队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相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关人员特别是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团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队主持人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、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骨干教师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等参加学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习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。</w:t>
      </w:r>
    </w:p>
    <w:p w14:paraId="5988C588" w14:textId="77777777" w:rsidR="00492B78" w:rsidRPr="00B31880" w:rsidRDefault="00D813A5">
      <w:pPr>
        <w:pStyle w:val="a0"/>
        <w:spacing w:after="0" w:line="520" w:lineRule="exact"/>
        <w:ind w:firstLine="480"/>
        <w:rPr>
          <w:rFonts w:asciiTheme="minorEastAsia" w:eastAsiaTheme="minorEastAsia" w:hAnsiTheme="minorEastAsia" w:cs="Times New Roman"/>
          <w:sz w:val="24"/>
          <w:szCs w:val="20"/>
        </w:rPr>
      </w:pP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3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.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欢迎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其他团队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参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加线上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学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习。</w:t>
      </w:r>
    </w:p>
    <w:p w14:paraId="6F0EE27F" w14:textId="77777777" w:rsidR="00492B78" w:rsidRPr="00B31880" w:rsidRDefault="00D813A5">
      <w:pPr>
        <w:pStyle w:val="a0"/>
        <w:numPr>
          <w:ilvl w:val="0"/>
          <w:numId w:val="1"/>
        </w:numPr>
        <w:spacing w:after="0" w:line="520" w:lineRule="exact"/>
        <w:ind w:firstLine="482"/>
        <w:rPr>
          <w:rFonts w:asciiTheme="minorEastAsia" w:eastAsiaTheme="minorEastAsia" w:hAnsiTheme="minorEastAsia" w:cs="Times New Roman"/>
          <w:b/>
          <w:bCs/>
          <w:sz w:val="24"/>
          <w:szCs w:val="20"/>
        </w:rPr>
      </w:pPr>
      <w:r w:rsidRPr="00B31880">
        <w:rPr>
          <w:rFonts w:asciiTheme="minorEastAsia" w:eastAsiaTheme="minorEastAsia" w:hAnsiTheme="minorEastAsia" w:cs="Times New Roman" w:hint="eastAsia"/>
          <w:b/>
          <w:bCs/>
          <w:sz w:val="24"/>
          <w:szCs w:val="20"/>
        </w:rPr>
        <w:t>参训方式</w:t>
      </w:r>
    </w:p>
    <w:p w14:paraId="29141827" w14:textId="77777777" w:rsidR="00492B78" w:rsidRPr="00B31880" w:rsidRDefault="00D813A5">
      <w:pPr>
        <w:pStyle w:val="a0"/>
        <w:spacing w:after="0" w:line="520" w:lineRule="exact"/>
        <w:ind w:firstLine="480"/>
        <w:rPr>
          <w:rFonts w:asciiTheme="minorEastAsia" w:eastAsiaTheme="minorEastAsia" w:hAnsiTheme="minorEastAsia" w:cs="Times New Roman"/>
          <w:sz w:val="24"/>
          <w:szCs w:val="20"/>
        </w:rPr>
      </w:pP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本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次研修通过中国教育干部网络学院等平台，采用直播、录播的方式线上组织。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我校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在本单位设立分会场，参会具体方式如下：</w:t>
      </w:r>
    </w:p>
    <w:p w14:paraId="02EF46F2" w14:textId="08B1EEAD" w:rsidR="00492B78" w:rsidRPr="00B31880" w:rsidRDefault="00D813A5">
      <w:pPr>
        <w:pStyle w:val="a0"/>
        <w:spacing w:after="0" w:line="520" w:lineRule="exact"/>
        <w:ind w:firstLine="480"/>
        <w:rPr>
          <w:rFonts w:asciiTheme="minorEastAsia" w:eastAsiaTheme="minorEastAsia" w:hAnsiTheme="minorEastAsia" w:cs="Times New Roman" w:hint="eastAsia"/>
          <w:sz w:val="24"/>
          <w:szCs w:val="20"/>
        </w:rPr>
      </w:pP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1.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集中会议时：</w:t>
      </w:r>
      <w:r w:rsidR="00B31880">
        <w:rPr>
          <w:rFonts w:asciiTheme="minorEastAsia" w:eastAsiaTheme="minorEastAsia" w:hAnsiTheme="minorEastAsia" w:cs="Times New Roman" w:hint="eastAsia"/>
          <w:sz w:val="24"/>
          <w:szCs w:val="20"/>
        </w:rPr>
        <w:t>通过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“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中国教育干部网络学院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”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（网址：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https://www.enaea.edu.cn/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）</w:t>
      </w:r>
      <w:r w:rsidR="00B31880">
        <w:rPr>
          <w:rFonts w:asciiTheme="minorEastAsia" w:eastAsiaTheme="minorEastAsia" w:hAnsiTheme="minorEastAsia" w:cs="Times New Roman" w:hint="eastAsia"/>
          <w:sz w:val="24"/>
          <w:szCs w:val="20"/>
        </w:rPr>
        <w:t>集中学习，具体地点，另行通知。</w:t>
      </w:r>
    </w:p>
    <w:p w14:paraId="6DD6AD9D" w14:textId="6D5F9CC9" w:rsidR="00492B78" w:rsidRPr="00B31880" w:rsidRDefault="00D813A5" w:rsidP="00D41B59">
      <w:pPr>
        <w:pStyle w:val="a0"/>
        <w:spacing w:after="0" w:line="520" w:lineRule="exact"/>
        <w:ind w:firstLine="480"/>
        <w:rPr>
          <w:rFonts w:asciiTheme="minorEastAsia" w:eastAsiaTheme="minorEastAsia" w:hAnsiTheme="minorEastAsia" w:cs="Times New Roman"/>
          <w:sz w:val="24"/>
          <w:szCs w:val="20"/>
        </w:rPr>
      </w:pP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2.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分组会议时：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利用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“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腾讯会议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”“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钉钉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”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等线上会议平台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进行，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分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组情况及账号口令等另行通知。</w:t>
      </w:r>
    </w:p>
    <w:p w14:paraId="5FCF55BF" w14:textId="77777777" w:rsidR="00492B78" w:rsidRPr="00B31880" w:rsidRDefault="00D813A5">
      <w:pPr>
        <w:pStyle w:val="a0"/>
        <w:spacing w:after="0" w:line="520" w:lineRule="exact"/>
        <w:ind w:firstLine="482"/>
        <w:rPr>
          <w:rFonts w:asciiTheme="minorEastAsia" w:eastAsiaTheme="minorEastAsia" w:hAnsiTheme="minorEastAsia" w:cs="Times New Roman"/>
          <w:b/>
          <w:bCs/>
          <w:sz w:val="24"/>
          <w:szCs w:val="20"/>
        </w:rPr>
      </w:pPr>
      <w:r w:rsidRPr="00B31880">
        <w:rPr>
          <w:rFonts w:asciiTheme="minorEastAsia" w:eastAsiaTheme="minorEastAsia" w:hAnsiTheme="minorEastAsia" w:cs="Times New Roman" w:hint="eastAsia"/>
          <w:b/>
          <w:bCs/>
          <w:sz w:val="24"/>
          <w:szCs w:val="20"/>
        </w:rPr>
        <w:t>三</w:t>
      </w:r>
      <w:r w:rsidRPr="00B31880">
        <w:rPr>
          <w:rFonts w:asciiTheme="minorEastAsia" w:eastAsiaTheme="minorEastAsia" w:hAnsiTheme="minorEastAsia" w:cs="Times New Roman"/>
          <w:b/>
          <w:bCs/>
          <w:sz w:val="24"/>
          <w:szCs w:val="20"/>
        </w:rPr>
        <w:t>、</w:t>
      </w:r>
      <w:r w:rsidRPr="00B31880">
        <w:rPr>
          <w:rFonts w:asciiTheme="minorEastAsia" w:eastAsiaTheme="minorEastAsia" w:hAnsiTheme="minorEastAsia" w:cs="Times New Roman" w:hint="eastAsia"/>
          <w:b/>
          <w:bCs/>
          <w:sz w:val="24"/>
          <w:szCs w:val="20"/>
        </w:rPr>
        <w:t>相关要求</w:t>
      </w:r>
    </w:p>
    <w:p w14:paraId="30196804" w14:textId="7B8D2119" w:rsidR="00492B78" w:rsidRPr="00B31880" w:rsidRDefault="00D813A5">
      <w:pPr>
        <w:pStyle w:val="a0"/>
        <w:spacing w:after="0" w:line="520" w:lineRule="exact"/>
        <w:ind w:firstLine="480"/>
        <w:rPr>
          <w:rFonts w:asciiTheme="minorEastAsia" w:eastAsiaTheme="minorEastAsia" w:hAnsiTheme="minorEastAsia" w:cs="Times New Roman"/>
          <w:sz w:val="24"/>
          <w:szCs w:val="20"/>
        </w:rPr>
      </w:pP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1.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请国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家级团队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参训人员做好随机交流、分组讨论等发言准备。</w:t>
      </w:r>
    </w:p>
    <w:p w14:paraId="59B81CF2" w14:textId="1A70880B" w:rsidR="00492B78" w:rsidRPr="00D41B59" w:rsidRDefault="00D813A5">
      <w:pPr>
        <w:spacing w:line="520" w:lineRule="exact"/>
        <w:ind w:firstLine="480"/>
        <w:jc w:val="left"/>
        <w:rPr>
          <w:rFonts w:asciiTheme="minorEastAsia" w:eastAsiaTheme="minorEastAsia" w:hAnsiTheme="minorEastAsia" w:cs="Times New Roman"/>
          <w:sz w:val="24"/>
          <w:szCs w:val="20"/>
        </w:rPr>
      </w:pP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2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.</w:t>
      </w:r>
      <w:r w:rsidRPr="00B31880">
        <w:rPr>
          <w:rFonts w:asciiTheme="minorEastAsia" w:eastAsiaTheme="minorEastAsia" w:hAnsiTheme="minorEastAsia" w:cs="Times New Roman"/>
          <w:sz w:val="24"/>
          <w:szCs w:val="20"/>
        </w:rPr>
        <w:t>请各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有关</w:t>
      </w:r>
      <w:r w:rsidRPr="00D41B59">
        <w:rPr>
          <w:rFonts w:asciiTheme="minorEastAsia" w:eastAsiaTheme="minorEastAsia" w:hAnsiTheme="minorEastAsia" w:cs="Times New Roman" w:hint="eastAsia"/>
          <w:sz w:val="24"/>
          <w:szCs w:val="20"/>
        </w:rPr>
        <w:t>单位</w:t>
      </w:r>
      <w:r w:rsidRPr="00D41B59">
        <w:rPr>
          <w:rFonts w:asciiTheme="minorEastAsia" w:eastAsiaTheme="minorEastAsia" w:hAnsiTheme="minorEastAsia" w:cs="Times New Roman"/>
          <w:sz w:val="24"/>
          <w:szCs w:val="20"/>
        </w:rPr>
        <w:t>于</w:t>
      </w:r>
      <w:r w:rsidRPr="00D41B59">
        <w:rPr>
          <w:rFonts w:asciiTheme="minorEastAsia" w:eastAsiaTheme="minorEastAsia" w:hAnsiTheme="minorEastAsia" w:cs="Times New Roman"/>
          <w:sz w:val="24"/>
          <w:szCs w:val="20"/>
        </w:rPr>
        <w:t>8</w:t>
      </w:r>
      <w:r w:rsidRPr="00D41B59">
        <w:rPr>
          <w:rFonts w:asciiTheme="minorEastAsia" w:eastAsiaTheme="minorEastAsia" w:hAnsiTheme="minorEastAsia" w:cs="Times New Roman"/>
          <w:sz w:val="24"/>
          <w:szCs w:val="20"/>
        </w:rPr>
        <w:t>月</w:t>
      </w:r>
      <w:r w:rsidRPr="00D41B59">
        <w:rPr>
          <w:rFonts w:asciiTheme="minorEastAsia" w:eastAsiaTheme="minorEastAsia" w:hAnsiTheme="minorEastAsia" w:cs="Times New Roman"/>
          <w:sz w:val="24"/>
          <w:szCs w:val="20"/>
        </w:rPr>
        <w:t>27</w:t>
      </w:r>
      <w:r w:rsidRPr="00D41B59">
        <w:rPr>
          <w:rFonts w:asciiTheme="minorEastAsia" w:eastAsiaTheme="minorEastAsia" w:hAnsiTheme="minorEastAsia" w:cs="Times New Roman"/>
          <w:sz w:val="24"/>
          <w:szCs w:val="20"/>
        </w:rPr>
        <w:t>日</w:t>
      </w:r>
      <w:r w:rsidRPr="00D41B59">
        <w:rPr>
          <w:rFonts w:asciiTheme="minorEastAsia" w:eastAsiaTheme="minorEastAsia" w:hAnsiTheme="minorEastAsia" w:cs="Times New Roman" w:hint="eastAsia"/>
          <w:sz w:val="24"/>
          <w:szCs w:val="20"/>
        </w:rPr>
        <w:t>11:00</w:t>
      </w:r>
      <w:r w:rsidRPr="00D41B59">
        <w:rPr>
          <w:rFonts w:asciiTheme="minorEastAsia" w:eastAsiaTheme="minorEastAsia" w:hAnsiTheme="minorEastAsia" w:cs="Times New Roman"/>
          <w:sz w:val="24"/>
          <w:szCs w:val="20"/>
        </w:rPr>
        <w:t>前汇总上报</w:t>
      </w:r>
      <w:r w:rsidRPr="00D41B59">
        <w:rPr>
          <w:rFonts w:asciiTheme="minorEastAsia" w:eastAsiaTheme="minorEastAsia" w:hAnsiTheme="minorEastAsia" w:cs="Times New Roman"/>
          <w:sz w:val="24"/>
          <w:szCs w:val="20"/>
        </w:rPr>
        <w:t>参会人员，</w:t>
      </w:r>
      <w:r w:rsidRPr="00D41B59">
        <w:rPr>
          <w:rFonts w:asciiTheme="minorEastAsia" w:eastAsiaTheme="minorEastAsia" w:hAnsiTheme="minorEastAsia" w:cs="Times New Roman" w:hint="eastAsia"/>
          <w:sz w:val="24"/>
          <w:szCs w:val="20"/>
        </w:rPr>
        <w:t>将</w:t>
      </w:r>
      <w:r w:rsidRPr="00D41B59">
        <w:rPr>
          <w:rFonts w:asciiTheme="minorEastAsia" w:eastAsiaTheme="minorEastAsia" w:hAnsiTheme="minorEastAsia" w:cs="Times New Roman"/>
          <w:sz w:val="24"/>
          <w:szCs w:val="20"/>
        </w:rPr>
        <w:t>统计表电子版（</w:t>
      </w:r>
      <w:r w:rsidRPr="00D41B59">
        <w:rPr>
          <w:rFonts w:asciiTheme="minorEastAsia" w:eastAsiaTheme="minorEastAsia" w:hAnsiTheme="minorEastAsia" w:cs="Times New Roman" w:hint="eastAsia"/>
          <w:sz w:val="24"/>
          <w:szCs w:val="20"/>
        </w:rPr>
        <w:t>附件</w:t>
      </w:r>
      <w:r w:rsidRPr="00D41B59">
        <w:rPr>
          <w:rFonts w:asciiTheme="minorEastAsia" w:eastAsiaTheme="minorEastAsia" w:hAnsiTheme="minorEastAsia" w:cs="Times New Roman" w:hint="eastAsia"/>
          <w:sz w:val="24"/>
          <w:szCs w:val="20"/>
        </w:rPr>
        <w:t>1</w:t>
      </w:r>
      <w:r w:rsidRPr="00D41B59">
        <w:rPr>
          <w:rFonts w:asciiTheme="minorEastAsia" w:eastAsiaTheme="minorEastAsia" w:hAnsiTheme="minorEastAsia" w:cs="Times New Roman"/>
          <w:sz w:val="24"/>
          <w:szCs w:val="20"/>
        </w:rPr>
        <w:t>）</w:t>
      </w:r>
      <w:hyperlink r:id="rId9" w:history="1">
        <w:r w:rsidR="00D41B59" w:rsidRPr="00012063">
          <w:rPr>
            <w:rStyle w:val="ad"/>
            <w:rFonts w:asciiTheme="minorEastAsia" w:eastAsiaTheme="minorEastAsia" w:hAnsiTheme="minorEastAsia" w:cs="Times New Roman" w:hint="eastAsia"/>
            <w:sz w:val="24"/>
            <w:szCs w:val="20"/>
          </w:rPr>
          <w:t>发至renshichu@mail.xzcit.cn</w:t>
        </w:r>
      </w:hyperlink>
      <w:r w:rsidR="00D41B59">
        <w:rPr>
          <w:rFonts w:asciiTheme="minorEastAsia" w:eastAsiaTheme="minorEastAsia" w:hAnsiTheme="minorEastAsia" w:cs="Times New Roman" w:hint="eastAsia"/>
          <w:sz w:val="24"/>
          <w:szCs w:val="20"/>
        </w:rPr>
        <w:t>。</w:t>
      </w:r>
    </w:p>
    <w:p w14:paraId="1DA28630" w14:textId="46D6C285" w:rsidR="00D41B59" w:rsidRPr="00D41B59" w:rsidRDefault="00D41B59" w:rsidP="00D41B59">
      <w:pPr>
        <w:pStyle w:val="a0"/>
        <w:spacing w:after="0" w:line="520" w:lineRule="exact"/>
        <w:ind w:firstLine="480"/>
        <w:rPr>
          <w:rFonts w:asciiTheme="minorEastAsia" w:eastAsiaTheme="minorEastAsia" w:hAnsiTheme="minorEastAsia" w:cs="Times New Roman" w:hint="eastAsia"/>
          <w:sz w:val="24"/>
          <w:szCs w:val="20"/>
        </w:rPr>
      </w:pPr>
      <w:r w:rsidRPr="00D41B59">
        <w:rPr>
          <w:rFonts w:asciiTheme="minorEastAsia" w:eastAsiaTheme="minorEastAsia" w:hAnsiTheme="minorEastAsia" w:cs="Times New Roman" w:hint="eastAsia"/>
          <w:sz w:val="24"/>
          <w:szCs w:val="20"/>
        </w:rPr>
        <w:t>附件1：</w:t>
      </w:r>
      <w:r w:rsidRPr="00D41B59">
        <w:rPr>
          <w:rFonts w:asciiTheme="minorEastAsia" w:eastAsiaTheme="minorEastAsia" w:hAnsiTheme="minorEastAsia" w:cs="Times New Roman"/>
          <w:sz w:val="24"/>
          <w:szCs w:val="20"/>
        </w:rPr>
        <w:t>参训人员信息统计表</w:t>
      </w:r>
    </w:p>
    <w:p w14:paraId="09D0F40C" w14:textId="02961EDC" w:rsidR="00492B78" w:rsidRPr="00B31880" w:rsidRDefault="00D813A5">
      <w:pPr>
        <w:pStyle w:val="a0"/>
        <w:spacing w:after="0" w:line="520" w:lineRule="exact"/>
        <w:ind w:firstLineChars="1500" w:firstLine="3600"/>
        <w:rPr>
          <w:rFonts w:asciiTheme="minorEastAsia" w:eastAsiaTheme="minorEastAsia" w:hAnsiTheme="minorEastAsia" w:cs="Times New Roman"/>
          <w:sz w:val="24"/>
          <w:szCs w:val="20"/>
        </w:rPr>
      </w:pP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 xml:space="preserve">  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 xml:space="preserve">          </w:t>
      </w:r>
      <w:r w:rsidR="00D41B59">
        <w:rPr>
          <w:rFonts w:asciiTheme="minorEastAsia" w:eastAsiaTheme="minorEastAsia" w:hAnsiTheme="minorEastAsia" w:cs="Times New Roman"/>
          <w:sz w:val="24"/>
          <w:szCs w:val="20"/>
        </w:rPr>
        <w:t xml:space="preserve">         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 xml:space="preserve"> </w:t>
      </w:r>
      <w:r w:rsidR="00D41B59">
        <w:rPr>
          <w:rFonts w:asciiTheme="minorEastAsia" w:eastAsiaTheme="minorEastAsia" w:hAnsiTheme="minorEastAsia" w:cs="Times New Roman"/>
          <w:sz w:val="24"/>
          <w:szCs w:val="20"/>
        </w:rPr>
        <w:t xml:space="preserve">          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人事处</w:t>
      </w:r>
    </w:p>
    <w:p w14:paraId="0E8BF8C1" w14:textId="6E83FAFF" w:rsidR="00492B78" w:rsidRDefault="00D813A5" w:rsidP="00D41B59">
      <w:pPr>
        <w:pStyle w:val="a0"/>
        <w:spacing w:after="0" w:line="520" w:lineRule="exact"/>
        <w:ind w:firstLineChars="2900" w:firstLine="6960"/>
        <w:rPr>
          <w:rFonts w:ascii="Times New Roman" w:eastAsia="黑体" w:hAnsi="Times New Roman" w:cs="Times New Roman" w:hint="eastAsia"/>
          <w:color w:val="000000"/>
          <w:kern w:val="0"/>
          <w:sz w:val="28"/>
          <w:szCs w:val="28"/>
          <w:lang w:bidi="ar"/>
        </w:rPr>
      </w:pP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2021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年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8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月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2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6</w:t>
      </w:r>
      <w:r w:rsidRPr="00B31880">
        <w:rPr>
          <w:rFonts w:asciiTheme="minorEastAsia" w:eastAsiaTheme="minorEastAsia" w:hAnsiTheme="minorEastAsia" w:cs="Times New Roman" w:hint="eastAsia"/>
          <w:sz w:val="24"/>
          <w:szCs w:val="20"/>
        </w:rPr>
        <w:t>日</w:t>
      </w:r>
    </w:p>
    <w:sectPr w:rsidR="00492B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474" w:bottom="1984" w:left="1587" w:header="851" w:footer="992" w:gutter="0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9EB0" w14:textId="77777777" w:rsidR="00D813A5" w:rsidRDefault="00D813A5">
      <w:pPr>
        <w:spacing w:line="240" w:lineRule="auto"/>
        <w:ind w:firstLine="640"/>
      </w:pPr>
      <w:r>
        <w:separator/>
      </w:r>
    </w:p>
  </w:endnote>
  <w:endnote w:type="continuationSeparator" w:id="0">
    <w:p w14:paraId="04344B09" w14:textId="77777777" w:rsidR="00D813A5" w:rsidRDefault="00D813A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3ABA" w14:textId="77777777" w:rsidR="00492B78" w:rsidRDefault="00492B7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9232" w14:textId="77777777" w:rsidR="00492B78" w:rsidRDefault="00D813A5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80DA78" wp14:editId="774A178A">
              <wp:simplePos x="0" y="0"/>
              <wp:positionH relativeFrom="margin">
                <wp:posOffset>2610485</wp:posOffset>
              </wp:positionH>
              <wp:positionV relativeFrom="paragraph">
                <wp:posOffset>-207645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60357" w14:textId="77777777" w:rsidR="00492B78" w:rsidRDefault="00D813A5">
                          <w:pPr>
                            <w:pStyle w:val="a8"/>
                            <w:ind w:firstLineChars="0" w:firstLine="0"/>
                            <w:jc w:val="center"/>
                          </w:pPr>
                          <w:r>
                            <w:rPr>
                              <w:rFonts w:ascii="宋体" w:eastAsia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0DA7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205.55pt;margin-top:-16.3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" filled="f" stroked="f" strokeweight=".5pt">
              <v:textbox style="mso-fit-shape-to-text:t" inset="0,0,0,0">
                <w:txbxContent>
                  <w:p w14:paraId="70760357" w14:textId="77777777" w:rsidR="00492B78" w:rsidRDefault="00D813A5">
                    <w:pPr>
                      <w:pStyle w:val="a8"/>
                      <w:ind w:firstLineChars="0" w:firstLine="0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b/>
                        <w:bCs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hAnsi="宋体" w:cs="宋体" w:hint="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D941" w14:textId="77777777" w:rsidR="00492B78" w:rsidRDefault="00492B7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F3DB" w14:textId="77777777" w:rsidR="00D813A5" w:rsidRDefault="00D813A5">
      <w:pPr>
        <w:spacing w:line="240" w:lineRule="auto"/>
        <w:ind w:firstLine="640"/>
      </w:pPr>
      <w:r>
        <w:separator/>
      </w:r>
    </w:p>
  </w:footnote>
  <w:footnote w:type="continuationSeparator" w:id="0">
    <w:p w14:paraId="77F7A032" w14:textId="77777777" w:rsidR="00D813A5" w:rsidRDefault="00D813A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0980" w14:textId="77777777" w:rsidR="00492B78" w:rsidRDefault="00492B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2737" w14:textId="77777777" w:rsidR="00492B78" w:rsidRDefault="00492B78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B20E" w14:textId="77777777" w:rsidR="00492B78" w:rsidRDefault="00492B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D50239"/>
    <w:multiLevelType w:val="singleLevel"/>
    <w:tmpl w:val="A4D502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22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BE0"/>
    <w:rsid w:val="000157EE"/>
    <w:rsid w:val="00055CE2"/>
    <w:rsid w:val="00070BE0"/>
    <w:rsid w:val="000A407A"/>
    <w:rsid w:val="000A4263"/>
    <w:rsid w:val="00246EDC"/>
    <w:rsid w:val="00290B54"/>
    <w:rsid w:val="0029372B"/>
    <w:rsid w:val="00367488"/>
    <w:rsid w:val="003C6034"/>
    <w:rsid w:val="00455D6D"/>
    <w:rsid w:val="00471FC6"/>
    <w:rsid w:val="00477BF0"/>
    <w:rsid w:val="00492B78"/>
    <w:rsid w:val="00494982"/>
    <w:rsid w:val="00496F47"/>
    <w:rsid w:val="005E5A69"/>
    <w:rsid w:val="00616AD8"/>
    <w:rsid w:val="00637685"/>
    <w:rsid w:val="00661E5B"/>
    <w:rsid w:val="007108B2"/>
    <w:rsid w:val="00721446"/>
    <w:rsid w:val="00724DFE"/>
    <w:rsid w:val="007A7FEE"/>
    <w:rsid w:val="007C0F17"/>
    <w:rsid w:val="007C6BE0"/>
    <w:rsid w:val="00824388"/>
    <w:rsid w:val="00836145"/>
    <w:rsid w:val="00851FD8"/>
    <w:rsid w:val="00860C11"/>
    <w:rsid w:val="0086143B"/>
    <w:rsid w:val="008B4500"/>
    <w:rsid w:val="009068AE"/>
    <w:rsid w:val="009C518E"/>
    <w:rsid w:val="009C5F5B"/>
    <w:rsid w:val="009E1A29"/>
    <w:rsid w:val="009F3655"/>
    <w:rsid w:val="00A36AE9"/>
    <w:rsid w:val="00A41B1A"/>
    <w:rsid w:val="00A56173"/>
    <w:rsid w:val="00A82555"/>
    <w:rsid w:val="00AB57CF"/>
    <w:rsid w:val="00AC1C71"/>
    <w:rsid w:val="00AE104F"/>
    <w:rsid w:val="00B31880"/>
    <w:rsid w:val="00B80300"/>
    <w:rsid w:val="00BE7ED5"/>
    <w:rsid w:val="00C70A9F"/>
    <w:rsid w:val="00CE2D51"/>
    <w:rsid w:val="00CE3983"/>
    <w:rsid w:val="00D41B59"/>
    <w:rsid w:val="00D4242F"/>
    <w:rsid w:val="00D813A5"/>
    <w:rsid w:val="00D9280E"/>
    <w:rsid w:val="00DE16D4"/>
    <w:rsid w:val="00DE7976"/>
    <w:rsid w:val="00E90603"/>
    <w:rsid w:val="00EE24E2"/>
    <w:rsid w:val="00EF1462"/>
    <w:rsid w:val="00F0176F"/>
    <w:rsid w:val="00F12041"/>
    <w:rsid w:val="00F63DC1"/>
    <w:rsid w:val="022A4546"/>
    <w:rsid w:val="02E027CE"/>
    <w:rsid w:val="039E3017"/>
    <w:rsid w:val="03F32B3E"/>
    <w:rsid w:val="04173476"/>
    <w:rsid w:val="04275EA9"/>
    <w:rsid w:val="048062CF"/>
    <w:rsid w:val="05A42E8B"/>
    <w:rsid w:val="06E90B94"/>
    <w:rsid w:val="09440433"/>
    <w:rsid w:val="0A012672"/>
    <w:rsid w:val="0B7D7566"/>
    <w:rsid w:val="0C286123"/>
    <w:rsid w:val="0C485FCB"/>
    <w:rsid w:val="0C4F0D67"/>
    <w:rsid w:val="0C542659"/>
    <w:rsid w:val="0D5250F6"/>
    <w:rsid w:val="0F895C21"/>
    <w:rsid w:val="0FFA6407"/>
    <w:rsid w:val="106D2D4C"/>
    <w:rsid w:val="11445EAC"/>
    <w:rsid w:val="11AB04A1"/>
    <w:rsid w:val="12E54930"/>
    <w:rsid w:val="13173F5A"/>
    <w:rsid w:val="15C53E40"/>
    <w:rsid w:val="16B475DC"/>
    <w:rsid w:val="175C3610"/>
    <w:rsid w:val="18525185"/>
    <w:rsid w:val="19FD2955"/>
    <w:rsid w:val="1AA507E6"/>
    <w:rsid w:val="1C6A57FA"/>
    <w:rsid w:val="1C9B181B"/>
    <w:rsid w:val="1FD3779A"/>
    <w:rsid w:val="208D684B"/>
    <w:rsid w:val="23D64168"/>
    <w:rsid w:val="24162409"/>
    <w:rsid w:val="258F0E6B"/>
    <w:rsid w:val="26403812"/>
    <w:rsid w:val="267A26BC"/>
    <w:rsid w:val="26AF2CD6"/>
    <w:rsid w:val="2A1171FC"/>
    <w:rsid w:val="2D406CBA"/>
    <w:rsid w:val="2D4E1C9C"/>
    <w:rsid w:val="2D931C41"/>
    <w:rsid w:val="310B1FB1"/>
    <w:rsid w:val="32301432"/>
    <w:rsid w:val="32611239"/>
    <w:rsid w:val="32E40D7A"/>
    <w:rsid w:val="32E60EFA"/>
    <w:rsid w:val="34833F4F"/>
    <w:rsid w:val="35722ADD"/>
    <w:rsid w:val="3599239C"/>
    <w:rsid w:val="38D26289"/>
    <w:rsid w:val="399464FB"/>
    <w:rsid w:val="3BA17AA7"/>
    <w:rsid w:val="3C7D43A8"/>
    <w:rsid w:val="3E664B63"/>
    <w:rsid w:val="3F687F28"/>
    <w:rsid w:val="3FD444E2"/>
    <w:rsid w:val="4049088A"/>
    <w:rsid w:val="40BD55BF"/>
    <w:rsid w:val="41721EF5"/>
    <w:rsid w:val="42B64B26"/>
    <w:rsid w:val="430F1E4C"/>
    <w:rsid w:val="46804024"/>
    <w:rsid w:val="48E74D91"/>
    <w:rsid w:val="49780E0C"/>
    <w:rsid w:val="4A132D79"/>
    <w:rsid w:val="4BDE0BDE"/>
    <w:rsid w:val="4C54400F"/>
    <w:rsid w:val="4C740877"/>
    <w:rsid w:val="4CC9167E"/>
    <w:rsid w:val="4F473C6E"/>
    <w:rsid w:val="50E40C47"/>
    <w:rsid w:val="51772FFE"/>
    <w:rsid w:val="51EC2D78"/>
    <w:rsid w:val="52967C3F"/>
    <w:rsid w:val="5368125D"/>
    <w:rsid w:val="537A37E7"/>
    <w:rsid w:val="54F40D98"/>
    <w:rsid w:val="56312C33"/>
    <w:rsid w:val="596875C0"/>
    <w:rsid w:val="5B395CA6"/>
    <w:rsid w:val="5D6913E0"/>
    <w:rsid w:val="5F1A6577"/>
    <w:rsid w:val="5F937514"/>
    <w:rsid w:val="604306B8"/>
    <w:rsid w:val="609C3435"/>
    <w:rsid w:val="62BC1733"/>
    <w:rsid w:val="62C541B2"/>
    <w:rsid w:val="66141676"/>
    <w:rsid w:val="66CD1CC3"/>
    <w:rsid w:val="67C71FBE"/>
    <w:rsid w:val="6AA50F51"/>
    <w:rsid w:val="6ACA7933"/>
    <w:rsid w:val="6BA479C5"/>
    <w:rsid w:val="6BDA63E8"/>
    <w:rsid w:val="6E3265F6"/>
    <w:rsid w:val="71C537F1"/>
    <w:rsid w:val="72A208F4"/>
    <w:rsid w:val="72BA72F7"/>
    <w:rsid w:val="7416354F"/>
    <w:rsid w:val="744932EF"/>
    <w:rsid w:val="753D1FB4"/>
    <w:rsid w:val="753E3873"/>
    <w:rsid w:val="78830937"/>
    <w:rsid w:val="78CA39A6"/>
    <w:rsid w:val="7A1A1B4B"/>
    <w:rsid w:val="7B153F3A"/>
    <w:rsid w:val="7B5C7E7B"/>
    <w:rsid w:val="7CA6345D"/>
    <w:rsid w:val="7D4C4AF6"/>
    <w:rsid w:val="7DB1788E"/>
    <w:rsid w:val="7DF7595F"/>
    <w:rsid w:val="7EE64D7E"/>
    <w:rsid w:val="7F1E3B70"/>
    <w:rsid w:val="7FE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5D46E"/>
  <w15:docId w15:val="{6DFFF5C8-6F2D-4882-8C18-CEB6C766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78" w:lineRule="exact"/>
      <w:ind w:firstLineChars="200" w:firstLine="60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outlineLvl w:val="2"/>
    </w:pPr>
    <w:rPr>
      <w:rFonts w:ascii="Times New Roman" w:eastAsia="楷体_GB2312" w:hAnsi="Times New Roman"/>
      <w:b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Body Text First Indent 2"/>
    <w:basedOn w:val="a5"/>
    <w:qFormat/>
    <w:pPr>
      <w:ind w:firstLine="420"/>
    </w:p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ae">
    <w:name w:val="附件"/>
    <w:basedOn w:val="2"/>
    <w:next w:val="20"/>
    <w:qFormat/>
    <w:pPr>
      <w:ind w:firstLineChars="0" w:firstLine="0"/>
      <w:jc w:val="left"/>
    </w:pPr>
    <w:rPr>
      <w:rFonts w:eastAsia="方正小标宋简体"/>
      <w:sz w:val="36"/>
    </w:rPr>
  </w:style>
  <w:style w:type="paragraph" w:customStyle="1" w:styleId="21">
    <w:name w:val="三号黑体空2字"/>
    <w:basedOn w:val="a"/>
    <w:next w:val="a"/>
    <w:qFormat/>
    <w:pPr>
      <w:jc w:val="left"/>
    </w:pPr>
    <w:rPr>
      <w:rFonts w:eastAsia="黑体"/>
    </w:rPr>
  </w:style>
  <w:style w:type="paragraph" w:customStyle="1" w:styleId="af">
    <w:name w:val="真标题"/>
    <w:basedOn w:val="a"/>
    <w:qFormat/>
    <w:pPr>
      <w:ind w:firstLineChars="0" w:firstLine="0"/>
      <w:jc w:val="center"/>
    </w:pPr>
    <w:rPr>
      <w:rFonts w:eastAsia="方正小标宋简体"/>
      <w:sz w:val="36"/>
    </w:rPr>
  </w:style>
  <w:style w:type="character" w:customStyle="1" w:styleId="10">
    <w:name w:val="不明显强调1"/>
    <w:basedOn w:val="a1"/>
    <w:uiPriority w:val="19"/>
    <w:qFormat/>
    <w:rPr>
      <w:rFonts w:ascii="Times New Roman" w:eastAsia="宋体" w:hAnsi="Times New Roman" w:cs="Times New Roman"/>
      <w:i/>
      <w:iCs/>
      <w:color w:val="7F7F7F" w:themeColor="text1" w:themeTint="80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正文文本 字符"/>
    <w:basedOn w:val="a1"/>
    <w:link w:val="a0"/>
    <w:uiPriority w:val="99"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f1">
    <w:name w:val="List Paragraph"/>
    <w:basedOn w:val="a"/>
    <w:uiPriority w:val="34"/>
    <w:qFormat/>
    <w:pPr>
      <w:ind w:firstLine="420"/>
    </w:pPr>
  </w:style>
  <w:style w:type="character" w:customStyle="1" w:styleId="ab">
    <w:name w:val="页眉 字符"/>
    <w:basedOn w:val="a1"/>
    <w:link w:val="aa"/>
    <w:uiPriority w:val="99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Theme="minorHAnsi" w:eastAsia="仿宋_GB2312" w:hAnsiTheme="minorHAnsi" w:cstheme="minorBidi"/>
      <w:kern w:val="2"/>
      <w:sz w:val="18"/>
      <w:szCs w:val="18"/>
    </w:rPr>
  </w:style>
  <w:style w:type="paragraph" w:customStyle="1" w:styleId="af2">
    <w:name w:val="表头"/>
    <w:basedOn w:val="af3"/>
    <w:qFormat/>
    <w:pPr>
      <w:spacing w:before="20" w:after="30" w:line="270" w:lineRule="atLeast"/>
      <w:textAlignment w:val="auto"/>
    </w:pPr>
    <w:rPr>
      <w:kern w:val="2"/>
      <w:szCs w:val="21"/>
    </w:rPr>
  </w:style>
  <w:style w:type="paragraph" w:customStyle="1" w:styleId="af3">
    <w:name w:val="表题"/>
    <w:basedOn w:val="a"/>
    <w:qFormat/>
    <w:pPr>
      <w:snapToGrid w:val="0"/>
      <w:spacing w:before="120" w:after="80" w:line="312" w:lineRule="atLeast"/>
      <w:ind w:firstLine="0"/>
      <w:jc w:val="center"/>
      <w:textAlignment w:val="center"/>
    </w:pPr>
    <w:rPr>
      <w:rFonts w:ascii="Arial" w:eastAsia="黑体" w:hAnsi="Arial"/>
      <w:kern w:val="21"/>
      <w:sz w:val="18"/>
      <w:szCs w:val="20"/>
    </w:rPr>
  </w:style>
  <w:style w:type="paragraph" w:customStyle="1" w:styleId="af4">
    <w:name w:val="表内文字"/>
    <w:basedOn w:val="a"/>
    <w:qFormat/>
    <w:pPr>
      <w:topLinePunct/>
      <w:snapToGrid w:val="0"/>
      <w:spacing w:before="20" w:after="30" w:line="270" w:lineRule="atLeast"/>
      <w:ind w:firstLine="0"/>
      <w:textAlignment w:val="baseline"/>
    </w:pPr>
    <w:rPr>
      <w:kern w:val="18"/>
      <w:sz w:val="18"/>
      <w:szCs w:val="21"/>
    </w:rPr>
  </w:style>
  <w:style w:type="character" w:customStyle="1" w:styleId="30">
    <w:name w:val="标题 3 字符"/>
    <w:link w:val="3"/>
    <w:qFormat/>
    <w:rPr>
      <w:rFonts w:ascii="Times New Roman" w:eastAsia="楷体_GB2312" w:hAnsi="Times New Roman"/>
      <w:b/>
      <w:sz w:val="32"/>
      <w:szCs w:val="32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styleId="af5">
    <w:name w:val="Unresolved Mention"/>
    <w:basedOn w:val="a1"/>
    <w:uiPriority w:val="99"/>
    <w:semiHidden/>
    <w:unhideWhenUsed/>
    <w:rsid w:val="00D41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&#21457;&#33267;renshichu@mail.xzcit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1BBB8-FAA0-4639-B59C-ED153EA8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许 新刚</cp:lastModifiedBy>
  <cp:revision>22</cp:revision>
  <cp:lastPrinted>2021-08-25T08:18:00Z</cp:lastPrinted>
  <dcterms:created xsi:type="dcterms:W3CDTF">2021-08-24T10:03:00Z</dcterms:created>
  <dcterms:modified xsi:type="dcterms:W3CDTF">2021-08-26T02:54:00Z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5840ADE811CB4F3B8F0B70673515F585</vt:lpwstr>
  </property>
</Properties>
</file>